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ED049" w14:textId="59E6AD5B" w:rsidR="00B15E27" w:rsidRDefault="00673DC3" w:rsidP="00673DC3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Obec Bukovany</w:t>
      </w:r>
    </w:p>
    <w:p w14:paraId="3E43E009" w14:textId="491BF140" w:rsidR="00673DC3" w:rsidRDefault="00673DC3" w:rsidP="00673DC3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Bukovany čp. 47</w:t>
      </w:r>
    </w:p>
    <w:p w14:paraId="1F0E1C31" w14:textId="2F478E91" w:rsidR="00673DC3" w:rsidRDefault="00673DC3" w:rsidP="00673DC3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357 55</w:t>
      </w:r>
    </w:p>
    <w:p w14:paraId="7CD26573" w14:textId="77777777" w:rsidR="00673DC3" w:rsidRDefault="00673DC3" w:rsidP="00673DC3">
      <w:pPr>
        <w:pStyle w:val="Bezmezer"/>
      </w:pPr>
    </w:p>
    <w:p w14:paraId="239260D8" w14:textId="2AA03E34" w:rsidR="00673DC3" w:rsidRPr="00673DC3" w:rsidRDefault="00673DC3" w:rsidP="00673DC3">
      <w:pPr>
        <w:pStyle w:val="Bezmezer"/>
        <w:jc w:val="center"/>
        <w:rPr>
          <w:rFonts w:ascii="Calibri" w:hAnsi="Calibri" w:cs="Calibri"/>
          <w:b/>
          <w:bCs/>
          <w:sz w:val="36"/>
          <w:szCs w:val="36"/>
        </w:rPr>
      </w:pPr>
      <w:r w:rsidRPr="00673DC3">
        <w:rPr>
          <w:rFonts w:ascii="Calibri" w:hAnsi="Calibri" w:cs="Calibri"/>
          <w:b/>
          <w:bCs/>
          <w:sz w:val="36"/>
          <w:szCs w:val="36"/>
        </w:rPr>
        <w:t>Žádost o souhlas s užíváním</w:t>
      </w:r>
    </w:p>
    <w:p w14:paraId="2B1D4633" w14:textId="127144B2" w:rsidR="00673DC3" w:rsidRPr="00673DC3" w:rsidRDefault="00673DC3" w:rsidP="00673DC3">
      <w:pPr>
        <w:pStyle w:val="Bezmezer"/>
        <w:jc w:val="center"/>
        <w:rPr>
          <w:rFonts w:ascii="Calibri" w:hAnsi="Calibri" w:cs="Calibri"/>
          <w:b/>
          <w:bCs/>
          <w:sz w:val="36"/>
          <w:szCs w:val="36"/>
        </w:rPr>
      </w:pPr>
      <w:r w:rsidRPr="00673DC3">
        <w:rPr>
          <w:rFonts w:ascii="Calibri" w:hAnsi="Calibri" w:cs="Calibri"/>
          <w:b/>
          <w:bCs/>
          <w:sz w:val="36"/>
          <w:szCs w:val="36"/>
        </w:rPr>
        <w:t>veřejného prostranství</w:t>
      </w:r>
    </w:p>
    <w:p w14:paraId="25D1059E" w14:textId="77777777" w:rsidR="00673DC3" w:rsidRDefault="00673DC3" w:rsidP="00673DC3">
      <w:pPr>
        <w:pStyle w:val="Bezmezer"/>
        <w:jc w:val="center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6374"/>
      </w:tblGrid>
      <w:tr w:rsidR="00673DC3" w14:paraId="32A3680C" w14:textId="77777777" w:rsidTr="00673DC3">
        <w:tc>
          <w:tcPr>
            <w:tcW w:w="3256" w:type="dxa"/>
            <w:vAlign w:val="center"/>
          </w:tcPr>
          <w:p w14:paraId="5BB0C600" w14:textId="77777777" w:rsidR="00673DC3" w:rsidRPr="00673DC3" w:rsidRDefault="00673DC3" w:rsidP="00673DC3">
            <w:pPr>
              <w:pStyle w:val="Bezmez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7F432CA" w14:textId="3587EF29" w:rsidR="00673DC3" w:rsidRPr="00673DC3" w:rsidRDefault="00673DC3" w:rsidP="00673DC3">
            <w:pPr>
              <w:pStyle w:val="Bezmez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73DC3">
              <w:rPr>
                <w:rFonts w:ascii="Calibri" w:hAnsi="Calibri" w:cs="Calibri"/>
                <w:b/>
                <w:bCs/>
                <w:sz w:val="24"/>
                <w:szCs w:val="24"/>
              </w:rPr>
              <w:t>žadatel</w:t>
            </w:r>
          </w:p>
        </w:tc>
        <w:tc>
          <w:tcPr>
            <w:tcW w:w="6374" w:type="dxa"/>
          </w:tcPr>
          <w:p w14:paraId="3E4D32D2" w14:textId="77777777" w:rsidR="00673DC3" w:rsidRDefault="00673DC3" w:rsidP="00673DC3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3DC3" w14:paraId="73A779E7" w14:textId="77777777" w:rsidTr="00673DC3">
        <w:tc>
          <w:tcPr>
            <w:tcW w:w="3256" w:type="dxa"/>
          </w:tcPr>
          <w:p w14:paraId="03459701" w14:textId="43D201A1" w:rsidR="00673DC3" w:rsidRPr="00673DC3" w:rsidRDefault="00673DC3" w:rsidP="00673DC3">
            <w:pPr>
              <w:pStyle w:val="Bezmez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73DC3">
              <w:rPr>
                <w:rFonts w:ascii="Calibri" w:hAnsi="Calibri" w:cs="Calibri"/>
                <w:b/>
                <w:bCs/>
                <w:sz w:val="24"/>
                <w:szCs w:val="24"/>
              </w:rPr>
              <w:t>zastoupený</w:t>
            </w:r>
          </w:p>
          <w:p w14:paraId="41DB7252" w14:textId="616886BB" w:rsidR="00673DC3" w:rsidRDefault="00673DC3" w:rsidP="00673DC3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  <w:r w:rsidRPr="00673DC3">
              <w:rPr>
                <w:rFonts w:ascii="Calibri" w:hAnsi="Calibri" w:cs="Calibri"/>
                <w:i/>
                <w:iCs/>
                <w:sz w:val="24"/>
                <w:szCs w:val="24"/>
              </w:rPr>
              <w:t>(v případě, že je zastupován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6374" w:type="dxa"/>
          </w:tcPr>
          <w:p w14:paraId="1ABD8517" w14:textId="77777777" w:rsidR="00673DC3" w:rsidRDefault="00673DC3" w:rsidP="00673DC3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3DC3" w14:paraId="6213AE04" w14:textId="77777777" w:rsidTr="00673DC3">
        <w:tc>
          <w:tcPr>
            <w:tcW w:w="3256" w:type="dxa"/>
          </w:tcPr>
          <w:p w14:paraId="7EA0BDB1" w14:textId="77777777" w:rsidR="00673DC3" w:rsidRPr="00673DC3" w:rsidRDefault="00673DC3" w:rsidP="00673DC3">
            <w:pPr>
              <w:pStyle w:val="Bezmez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AFC75BF" w14:textId="13E60448" w:rsidR="00673DC3" w:rsidRPr="00673DC3" w:rsidRDefault="00673DC3" w:rsidP="00673DC3">
            <w:pPr>
              <w:pStyle w:val="Bezmez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73DC3">
              <w:rPr>
                <w:rFonts w:ascii="Calibri" w:hAnsi="Calibri" w:cs="Calibri"/>
                <w:b/>
                <w:bCs/>
                <w:sz w:val="24"/>
                <w:szCs w:val="24"/>
              </w:rPr>
              <w:t>datum narození/IČO</w:t>
            </w:r>
          </w:p>
        </w:tc>
        <w:tc>
          <w:tcPr>
            <w:tcW w:w="6374" w:type="dxa"/>
          </w:tcPr>
          <w:p w14:paraId="423E10B4" w14:textId="77777777" w:rsidR="00673DC3" w:rsidRDefault="00673DC3" w:rsidP="00673DC3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3DC3" w14:paraId="40A3A0F3" w14:textId="77777777" w:rsidTr="00673DC3">
        <w:tc>
          <w:tcPr>
            <w:tcW w:w="3256" w:type="dxa"/>
          </w:tcPr>
          <w:p w14:paraId="6EC482F3" w14:textId="77777777" w:rsidR="00673DC3" w:rsidRPr="00673DC3" w:rsidRDefault="00673DC3" w:rsidP="00673DC3">
            <w:pPr>
              <w:pStyle w:val="Bezmez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807CD7C" w14:textId="783B1EA8" w:rsidR="00673DC3" w:rsidRPr="00673DC3" w:rsidRDefault="00673DC3" w:rsidP="00673DC3">
            <w:pPr>
              <w:pStyle w:val="Bezmez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73DC3">
              <w:rPr>
                <w:rFonts w:ascii="Calibri" w:hAnsi="Calibri" w:cs="Calibri"/>
                <w:b/>
                <w:bCs/>
                <w:sz w:val="24"/>
                <w:szCs w:val="24"/>
              </w:rPr>
              <w:t>adresa bydliště/sídla</w:t>
            </w:r>
          </w:p>
        </w:tc>
        <w:tc>
          <w:tcPr>
            <w:tcW w:w="6374" w:type="dxa"/>
          </w:tcPr>
          <w:p w14:paraId="4E62D574" w14:textId="77777777" w:rsidR="00673DC3" w:rsidRDefault="00673DC3" w:rsidP="00673DC3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3DC3" w14:paraId="41B0FF40" w14:textId="77777777" w:rsidTr="00673DC3">
        <w:tc>
          <w:tcPr>
            <w:tcW w:w="3256" w:type="dxa"/>
          </w:tcPr>
          <w:p w14:paraId="0DC012BD" w14:textId="77777777" w:rsidR="00673DC3" w:rsidRPr="00673DC3" w:rsidRDefault="00673DC3" w:rsidP="00673DC3">
            <w:pPr>
              <w:pStyle w:val="Bezmez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0627400" w14:textId="59B57A27" w:rsidR="00673DC3" w:rsidRPr="00673DC3" w:rsidRDefault="00673DC3" w:rsidP="00673DC3">
            <w:pPr>
              <w:pStyle w:val="Bezmez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73DC3">
              <w:rPr>
                <w:rFonts w:ascii="Calibri" w:hAnsi="Calibri" w:cs="Calibri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6374" w:type="dxa"/>
          </w:tcPr>
          <w:p w14:paraId="3C090927" w14:textId="77777777" w:rsidR="00673DC3" w:rsidRDefault="00673DC3" w:rsidP="00673DC3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3DC3" w14:paraId="790C14F1" w14:textId="77777777" w:rsidTr="00673DC3">
        <w:tc>
          <w:tcPr>
            <w:tcW w:w="3256" w:type="dxa"/>
            <w:vAlign w:val="center"/>
          </w:tcPr>
          <w:p w14:paraId="2B624CED" w14:textId="77777777" w:rsidR="00673DC3" w:rsidRPr="00673DC3" w:rsidRDefault="00673DC3" w:rsidP="00673DC3">
            <w:pPr>
              <w:pStyle w:val="Bezmez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E3D0B2C" w14:textId="2033BF11" w:rsidR="00673DC3" w:rsidRPr="00673DC3" w:rsidRDefault="00673DC3" w:rsidP="00673DC3">
            <w:pPr>
              <w:pStyle w:val="Bezmez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73DC3">
              <w:rPr>
                <w:rFonts w:ascii="Calibri" w:hAnsi="Calibri" w:cs="Calibr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6374" w:type="dxa"/>
          </w:tcPr>
          <w:p w14:paraId="46E2776B" w14:textId="77777777" w:rsidR="00673DC3" w:rsidRDefault="00673DC3" w:rsidP="00673DC3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A846F46" w14:textId="77777777" w:rsidR="00673DC3" w:rsidRDefault="00673DC3" w:rsidP="00673DC3">
      <w:pPr>
        <w:pStyle w:val="Bezmezer"/>
        <w:rPr>
          <w:rFonts w:ascii="Calibri" w:hAnsi="Calibri" w:cs="Calibri"/>
          <w:sz w:val="24"/>
          <w:szCs w:val="24"/>
        </w:rPr>
      </w:pPr>
    </w:p>
    <w:p w14:paraId="1AB78066" w14:textId="2CF0B28A" w:rsidR="00673DC3" w:rsidRDefault="00673DC3" w:rsidP="00673DC3">
      <w:pPr>
        <w:pStyle w:val="Bezmez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Specifikace veřejného prostranství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6374"/>
      </w:tblGrid>
      <w:tr w:rsidR="00673DC3" w14:paraId="419C8159" w14:textId="77777777" w:rsidTr="00673DC3">
        <w:tc>
          <w:tcPr>
            <w:tcW w:w="3256" w:type="dxa"/>
          </w:tcPr>
          <w:p w14:paraId="4CA4C108" w14:textId="77777777" w:rsidR="00673DC3" w:rsidRPr="00673DC3" w:rsidRDefault="00673DC3" w:rsidP="00673DC3">
            <w:pPr>
              <w:pStyle w:val="Bezmez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ED5DFC0" w14:textId="7F394ECA" w:rsidR="00673DC3" w:rsidRPr="00673DC3" w:rsidRDefault="00673DC3" w:rsidP="00673DC3">
            <w:pPr>
              <w:pStyle w:val="Bezmez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73DC3">
              <w:rPr>
                <w:rFonts w:ascii="Calibri" w:hAnsi="Calibri" w:cs="Calibri"/>
                <w:b/>
                <w:bCs/>
                <w:sz w:val="24"/>
                <w:szCs w:val="24"/>
              </w:rPr>
              <w:t>parcelní číslo pozemku</w:t>
            </w:r>
          </w:p>
        </w:tc>
        <w:tc>
          <w:tcPr>
            <w:tcW w:w="6374" w:type="dxa"/>
          </w:tcPr>
          <w:p w14:paraId="2DF59687" w14:textId="77777777" w:rsidR="00673DC3" w:rsidRDefault="00673DC3" w:rsidP="00673DC3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3DC3" w14:paraId="15815A92" w14:textId="77777777" w:rsidTr="00673DC3">
        <w:tc>
          <w:tcPr>
            <w:tcW w:w="3256" w:type="dxa"/>
          </w:tcPr>
          <w:p w14:paraId="5711D175" w14:textId="77777777" w:rsidR="00673DC3" w:rsidRPr="00673DC3" w:rsidRDefault="00673DC3" w:rsidP="00673DC3">
            <w:pPr>
              <w:pStyle w:val="Bezmez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C1B180A" w14:textId="4574D3B7" w:rsidR="00673DC3" w:rsidRPr="00673DC3" w:rsidRDefault="00673DC3" w:rsidP="00673DC3">
            <w:pPr>
              <w:pStyle w:val="Bezmez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73DC3">
              <w:rPr>
                <w:rFonts w:ascii="Calibri" w:hAnsi="Calibri" w:cs="Calibri"/>
                <w:b/>
                <w:bCs/>
                <w:sz w:val="24"/>
                <w:szCs w:val="24"/>
              </w:rPr>
              <w:t>katastrální území</w:t>
            </w:r>
          </w:p>
        </w:tc>
        <w:tc>
          <w:tcPr>
            <w:tcW w:w="6374" w:type="dxa"/>
          </w:tcPr>
          <w:p w14:paraId="2675EFE8" w14:textId="77777777" w:rsidR="00673DC3" w:rsidRDefault="00673DC3" w:rsidP="00673DC3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3DC3" w14:paraId="31E75C2D" w14:textId="77777777" w:rsidTr="00673DC3">
        <w:tc>
          <w:tcPr>
            <w:tcW w:w="3256" w:type="dxa"/>
          </w:tcPr>
          <w:p w14:paraId="6E5AEDB6" w14:textId="77777777" w:rsidR="00673DC3" w:rsidRPr="00673DC3" w:rsidRDefault="00673DC3" w:rsidP="00673DC3">
            <w:pPr>
              <w:pStyle w:val="Bezmez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E7C4ADD" w14:textId="52A2B7A3" w:rsidR="00673DC3" w:rsidRPr="00673DC3" w:rsidRDefault="00673DC3" w:rsidP="00673DC3">
            <w:pPr>
              <w:pStyle w:val="Bezmez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73DC3">
              <w:rPr>
                <w:rFonts w:ascii="Calibri" w:hAnsi="Calibri" w:cs="Calibri"/>
                <w:b/>
                <w:bCs/>
                <w:sz w:val="24"/>
                <w:szCs w:val="24"/>
              </w:rPr>
              <w:t>ulice</w:t>
            </w:r>
          </w:p>
        </w:tc>
        <w:tc>
          <w:tcPr>
            <w:tcW w:w="6374" w:type="dxa"/>
          </w:tcPr>
          <w:p w14:paraId="2150C020" w14:textId="77777777" w:rsidR="00673DC3" w:rsidRDefault="00673DC3" w:rsidP="00673DC3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3DC3" w14:paraId="331555C8" w14:textId="77777777" w:rsidTr="00673DC3">
        <w:tc>
          <w:tcPr>
            <w:tcW w:w="3256" w:type="dxa"/>
          </w:tcPr>
          <w:p w14:paraId="0A7ED581" w14:textId="77777777" w:rsidR="00673DC3" w:rsidRPr="00673DC3" w:rsidRDefault="00673DC3" w:rsidP="00673DC3">
            <w:pPr>
              <w:pStyle w:val="Bezmez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3C7E7F1" w14:textId="478F66B2" w:rsidR="00673DC3" w:rsidRPr="00673DC3" w:rsidRDefault="00673DC3" w:rsidP="00673DC3">
            <w:pPr>
              <w:pStyle w:val="Bezmez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73DC3">
              <w:rPr>
                <w:rFonts w:ascii="Calibri" w:hAnsi="Calibri" w:cs="Calibri"/>
                <w:b/>
                <w:bCs/>
                <w:sz w:val="24"/>
                <w:szCs w:val="24"/>
              </w:rPr>
              <w:t>plocha záboru v m</w:t>
            </w:r>
            <w:r w:rsidRPr="00673DC3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374" w:type="dxa"/>
          </w:tcPr>
          <w:p w14:paraId="7719C7DD" w14:textId="77777777" w:rsidR="00673DC3" w:rsidRDefault="00673DC3" w:rsidP="00673DC3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3DC3" w14:paraId="7AA28DB6" w14:textId="77777777" w:rsidTr="00673DC3">
        <w:tc>
          <w:tcPr>
            <w:tcW w:w="3256" w:type="dxa"/>
          </w:tcPr>
          <w:p w14:paraId="04DC8819" w14:textId="77777777" w:rsidR="00673DC3" w:rsidRPr="00673DC3" w:rsidRDefault="00673DC3" w:rsidP="00673DC3">
            <w:pPr>
              <w:pStyle w:val="Bezmez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488B418" w14:textId="3E6586C7" w:rsidR="00673DC3" w:rsidRPr="00673DC3" w:rsidRDefault="00673DC3" w:rsidP="00673DC3">
            <w:pPr>
              <w:pStyle w:val="Bezmez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73DC3">
              <w:rPr>
                <w:rFonts w:ascii="Calibri" w:hAnsi="Calibri" w:cs="Calibri"/>
                <w:b/>
                <w:bCs/>
                <w:sz w:val="24"/>
                <w:szCs w:val="24"/>
              </w:rPr>
              <w:t>termín užívání</w:t>
            </w:r>
          </w:p>
        </w:tc>
        <w:tc>
          <w:tcPr>
            <w:tcW w:w="6374" w:type="dxa"/>
          </w:tcPr>
          <w:p w14:paraId="1B71DFC7" w14:textId="77777777" w:rsidR="00673DC3" w:rsidRDefault="00673DC3" w:rsidP="00673DC3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FDFDB11" w14:textId="77777777" w:rsidR="00673DC3" w:rsidRDefault="00673DC3" w:rsidP="00673DC3">
      <w:pPr>
        <w:pStyle w:val="Bezmezer"/>
        <w:rPr>
          <w:rFonts w:ascii="Calibri" w:hAnsi="Calibri" w:cs="Calibri"/>
          <w:sz w:val="24"/>
          <w:szCs w:val="24"/>
        </w:rPr>
      </w:pPr>
    </w:p>
    <w:p w14:paraId="0B0C4BCB" w14:textId="77777777" w:rsidR="000D094A" w:rsidRDefault="000D094A" w:rsidP="00673DC3">
      <w:pPr>
        <w:pStyle w:val="Bezmez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Součástí specifikace veřejného prostranství, které má být užíváno zvláštním způsobem, musí být mapový podklad, </w:t>
      </w:r>
    </w:p>
    <w:p w14:paraId="248DC88F" w14:textId="5E71B489" w:rsidR="000D094A" w:rsidRDefault="000D094A" w:rsidP="00673DC3">
      <w:pPr>
        <w:pStyle w:val="Bezmez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 němž bude uvedené veřejné prostranství zakresleno.</w:t>
      </w:r>
    </w:p>
    <w:p w14:paraId="6E98644A" w14:textId="77777777" w:rsidR="000D094A" w:rsidRDefault="000D094A" w:rsidP="00673DC3">
      <w:pPr>
        <w:pStyle w:val="Bezmezer"/>
        <w:rPr>
          <w:rFonts w:ascii="Calibri" w:hAnsi="Calibri" w:cs="Calibri"/>
          <w:sz w:val="20"/>
          <w:szCs w:val="20"/>
        </w:rPr>
      </w:pPr>
    </w:p>
    <w:p w14:paraId="79534122" w14:textId="4B73DADE" w:rsidR="000D094A" w:rsidRPr="0042083A" w:rsidRDefault="000D094A" w:rsidP="00673DC3">
      <w:pPr>
        <w:pStyle w:val="Bezmezer"/>
        <w:rPr>
          <w:rFonts w:ascii="Calibri" w:hAnsi="Calibri" w:cs="Calibri"/>
          <w:b/>
          <w:bCs/>
          <w:sz w:val="24"/>
          <w:szCs w:val="24"/>
        </w:rPr>
      </w:pPr>
      <w:r w:rsidRPr="0042083A">
        <w:rPr>
          <w:rFonts w:ascii="Calibri" w:hAnsi="Calibri" w:cs="Calibri"/>
          <w:b/>
          <w:bCs/>
          <w:sz w:val="24"/>
          <w:szCs w:val="24"/>
        </w:rPr>
        <w:t>Způsob zvláštního užívání</w:t>
      </w:r>
    </w:p>
    <w:p w14:paraId="3DF7CBB2" w14:textId="4DAB2C3F" w:rsidR="000D094A" w:rsidRDefault="000D094A" w:rsidP="00673DC3">
      <w:pPr>
        <w:pStyle w:val="Bezmez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i/>
          <w:iCs/>
          <w:sz w:val="24"/>
          <w:szCs w:val="24"/>
        </w:rPr>
        <w:t>označte křížkem v příslušném řádku)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8784"/>
      </w:tblGrid>
      <w:tr w:rsidR="00E970C7" w14:paraId="1F6037C3" w14:textId="77777777" w:rsidTr="00E970C7">
        <w:tc>
          <w:tcPr>
            <w:tcW w:w="846" w:type="dxa"/>
          </w:tcPr>
          <w:p w14:paraId="347F3426" w14:textId="77777777" w:rsidR="00E970C7" w:rsidRDefault="00E970C7" w:rsidP="00673DC3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784" w:type="dxa"/>
          </w:tcPr>
          <w:p w14:paraId="0F00739E" w14:textId="46F99D89" w:rsidR="00E970C7" w:rsidRDefault="00E970C7" w:rsidP="00673DC3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umístění dočasných staveb sloužících pro poskytování prodeje</w:t>
            </w:r>
          </w:p>
        </w:tc>
      </w:tr>
      <w:tr w:rsidR="00E970C7" w14:paraId="2B076DF7" w14:textId="77777777" w:rsidTr="00E970C7">
        <w:tc>
          <w:tcPr>
            <w:tcW w:w="846" w:type="dxa"/>
          </w:tcPr>
          <w:p w14:paraId="4947F2A1" w14:textId="77777777" w:rsidR="00E970C7" w:rsidRDefault="00E970C7" w:rsidP="00673DC3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784" w:type="dxa"/>
          </w:tcPr>
          <w:p w14:paraId="6833EC91" w14:textId="53B37133" w:rsidR="00E970C7" w:rsidRDefault="00E970C7" w:rsidP="00673DC3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umístění zařízení sloužících pro poskytování prodeje</w:t>
            </w:r>
          </w:p>
        </w:tc>
      </w:tr>
      <w:tr w:rsidR="00E970C7" w14:paraId="012C0DDF" w14:textId="77777777" w:rsidTr="00E970C7">
        <w:tc>
          <w:tcPr>
            <w:tcW w:w="846" w:type="dxa"/>
          </w:tcPr>
          <w:p w14:paraId="571256CC" w14:textId="77777777" w:rsidR="00E970C7" w:rsidRDefault="00E970C7" w:rsidP="00673DC3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784" w:type="dxa"/>
          </w:tcPr>
          <w:p w14:paraId="7598C78B" w14:textId="71BE2923" w:rsidR="00E970C7" w:rsidRDefault="00E970C7" w:rsidP="00673DC3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umístění stavebních zařízení</w:t>
            </w:r>
          </w:p>
        </w:tc>
      </w:tr>
      <w:tr w:rsidR="00E970C7" w14:paraId="36AA973B" w14:textId="77777777" w:rsidTr="00E970C7">
        <w:tc>
          <w:tcPr>
            <w:tcW w:w="846" w:type="dxa"/>
          </w:tcPr>
          <w:p w14:paraId="121CC68F" w14:textId="77777777" w:rsidR="00E970C7" w:rsidRDefault="00E970C7" w:rsidP="00673DC3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784" w:type="dxa"/>
          </w:tcPr>
          <w:p w14:paraId="74FA054F" w14:textId="6E4A6C10" w:rsidR="00E970C7" w:rsidRDefault="00E970C7" w:rsidP="00673DC3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umístění reklamních zařízení</w:t>
            </w:r>
          </w:p>
        </w:tc>
      </w:tr>
      <w:tr w:rsidR="00E970C7" w14:paraId="79A9E4D4" w14:textId="77777777" w:rsidTr="00E970C7">
        <w:tc>
          <w:tcPr>
            <w:tcW w:w="846" w:type="dxa"/>
          </w:tcPr>
          <w:p w14:paraId="4978877A" w14:textId="77777777" w:rsidR="00E970C7" w:rsidRDefault="00E970C7" w:rsidP="00673DC3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784" w:type="dxa"/>
          </w:tcPr>
          <w:p w14:paraId="2FF23361" w14:textId="53C9307A" w:rsidR="00E970C7" w:rsidRDefault="00E970C7" w:rsidP="00673DC3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umístění zařízení lunaparků a jiných obdobných atrakcí</w:t>
            </w:r>
          </w:p>
        </w:tc>
      </w:tr>
      <w:tr w:rsidR="00E970C7" w14:paraId="6CFC7FCB" w14:textId="77777777" w:rsidTr="00E970C7">
        <w:tc>
          <w:tcPr>
            <w:tcW w:w="846" w:type="dxa"/>
          </w:tcPr>
          <w:p w14:paraId="05BC9BFF" w14:textId="77777777" w:rsidR="00E970C7" w:rsidRDefault="00E970C7" w:rsidP="00673DC3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784" w:type="dxa"/>
          </w:tcPr>
          <w:p w14:paraId="2FB9263B" w14:textId="380662D3" w:rsidR="00E970C7" w:rsidRDefault="00E970C7" w:rsidP="00673DC3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umístění zařízení cirkusů</w:t>
            </w:r>
          </w:p>
        </w:tc>
      </w:tr>
      <w:tr w:rsidR="00E970C7" w14:paraId="00557943" w14:textId="77777777" w:rsidTr="00E970C7">
        <w:tc>
          <w:tcPr>
            <w:tcW w:w="846" w:type="dxa"/>
          </w:tcPr>
          <w:p w14:paraId="2DBF9133" w14:textId="77777777" w:rsidR="00E970C7" w:rsidRDefault="00E970C7" w:rsidP="00673DC3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784" w:type="dxa"/>
          </w:tcPr>
          <w:p w14:paraId="29320E25" w14:textId="452664C7" w:rsidR="00E970C7" w:rsidRDefault="00E970C7" w:rsidP="00673DC3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umístění skládek</w:t>
            </w:r>
          </w:p>
        </w:tc>
      </w:tr>
      <w:tr w:rsidR="00E970C7" w14:paraId="43747CEB" w14:textId="77777777" w:rsidTr="00E970C7">
        <w:tc>
          <w:tcPr>
            <w:tcW w:w="846" w:type="dxa"/>
          </w:tcPr>
          <w:p w14:paraId="6A19AE51" w14:textId="77777777" w:rsidR="00E970C7" w:rsidRDefault="00E970C7" w:rsidP="00673DC3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784" w:type="dxa"/>
          </w:tcPr>
          <w:p w14:paraId="7641555B" w14:textId="01DB6D83" w:rsidR="00E970C7" w:rsidRDefault="00E970C7" w:rsidP="00673DC3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užívání veřejného prostranství pro kulturní akce</w:t>
            </w:r>
          </w:p>
        </w:tc>
      </w:tr>
      <w:tr w:rsidR="00E970C7" w14:paraId="0110DEEF" w14:textId="77777777" w:rsidTr="00E970C7">
        <w:tc>
          <w:tcPr>
            <w:tcW w:w="846" w:type="dxa"/>
          </w:tcPr>
          <w:p w14:paraId="66E91CC2" w14:textId="77777777" w:rsidR="00E970C7" w:rsidRDefault="00E970C7" w:rsidP="00673DC3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784" w:type="dxa"/>
          </w:tcPr>
          <w:p w14:paraId="18013311" w14:textId="146B0437" w:rsidR="00E970C7" w:rsidRDefault="00E970C7" w:rsidP="00673DC3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užívání veřejného prostranství pro sportovní akce</w:t>
            </w:r>
          </w:p>
        </w:tc>
      </w:tr>
      <w:tr w:rsidR="00E970C7" w14:paraId="32EE222C" w14:textId="77777777" w:rsidTr="00E970C7">
        <w:tc>
          <w:tcPr>
            <w:tcW w:w="846" w:type="dxa"/>
          </w:tcPr>
          <w:p w14:paraId="7F451C6F" w14:textId="77777777" w:rsidR="00E970C7" w:rsidRDefault="00E970C7" w:rsidP="00673DC3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784" w:type="dxa"/>
          </w:tcPr>
          <w:p w14:paraId="1960D593" w14:textId="7D42A910" w:rsidR="00E970C7" w:rsidRDefault="00E970C7" w:rsidP="00673DC3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užívání veřejného prostranství pro reklamní akce</w:t>
            </w:r>
          </w:p>
        </w:tc>
      </w:tr>
      <w:tr w:rsidR="00E970C7" w14:paraId="7618E019" w14:textId="77777777" w:rsidTr="00E970C7">
        <w:tc>
          <w:tcPr>
            <w:tcW w:w="846" w:type="dxa"/>
          </w:tcPr>
          <w:p w14:paraId="74A1CD8B" w14:textId="77777777" w:rsidR="00E970C7" w:rsidRDefault="00E970C7" w:rsidP="00673DC3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784" w:type="dxa"/>
          </w:tcPr>
          <w:p w14:paraId="7E574C59" w14:textId="110C4006" w:rsidR="00E970C7" w:rsidRDefault="00E970C7" w:rsidP="00673DC3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užívání veřejného prostranství pro potřeby tvorby filmových a televizních děl</w:t>
            </w:r>
          </w:p>
        </w:tc>
      </w:tr>
    </w:tbl>
    <w:p w14:paraId="71DF8B11" w14:textId="77777777" w:rsidR="000D094A" w:rsidRDefault="000D094A" w:rsidP="00673DC3">
      <w:pPr>
        <w:pStyle w:val="Bezmezer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5807"/>
      </w:tblGrid>
      <w:tr w:rsidR="00E970C7" w14:paraId="078585AA" w14:textId="77777777" w:rsidTr="00E970C7">
        <w:tc>
          <w:tcPr>
            <w:tcW w:w="3823" w:type="dxa"/>
          </w:tcPr>
          <w:p w14:paraId="2BCC5518" w14:textId="092D5142" w:rsidR="00E970C7" w:rsidRDefault="00E970C7" w:rsidP="00673DC3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zodpovědný pracovník (jméno/tel.)</w:t>
            </w:r>
          </w:p>
        </w:tc>
        <w:tc>
          <w:tcPr>
            <w:tcW w:w="5807" w:type="dxa"/>
          </w:tcPr>
          <w:p w14:paraId="58E94193" w14:textId="77777777" w:rsidR="00E970C7" w:rsidRDefault="00E970C7" w:rsidP="00673DC3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8070F34" w14:textId="77777777" w:rsidR="00E970C7" w:rsidRDefault="00E970C7" w:rsidP="00673DC3">
      <w:pPr>
        <w:pStyle w:val="Bezmezer"/>
        <w:rPr>
          <w:rFonts w:ascii="Calibri" w:hAnsi="Calibri" w:cs="Calibri"/>
          <w:sz w:val="24"/>
          <w:szCs w:val="24"/>
        </w:rPr>
      </w:pPr>
    </w:p>
    <w:p w14:paraId="3F42816A" w14:textId="67BAE586" w:rsidR="005751DA" w:rsidRPr="0042083A" w:rsidRDefault="005751DA" w:rsidP="00673DC3">
      <w:pPr>
        <w:pStyle w:val="Bezmezer"/>
        <w:rPr>
          <w:rFonts w:ascii="Calibri" w:hAnsi="Calibri" w:cs="Calibri"/>
          <w:b/>
          <w:bCs/>
          <w:sz w:val="24"/>
          <w:szCs w:val="24"/>
        </w:rPr>
      </w:pPr>
      <w:r w:rsidRPr="0042083A">
        <w:rPr>
          <w:rFonts w:ascii="Calibri" w:hAnsi="Calibri" w:cs="Calibri"/>
          <w:b/>
          <w:bCs/>
          <w:sz w:val="24"/>
          <w:szCs w:val="24"/>
        </w:rPr>
        <w:t>Podrobný popis způsobu užívání veřejného prostranství a jeho účel</w:t>
      </w:r>
    </w:p>
    <w:p w14:paraId="24422013" w14:textId="77777777" w:rsidR="005751DA" w:rsidRDefault="005751DA" w:rsidP="00673DC3">
      <w:pPr>
        <w:pStyle w:val="Bezmezer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0"/>
      </w:tblGrid>
      <w:tr w:rsidR="005751DA" w14:paraId="0EEC41D5" w14:textId="77777777" w:rsidTr="005751DA">
        <w:tc>
          <w:tcPr>
            <w:tcW w:w="9630" w:type="dxa"/>
          </w:tcPr>
          <w:p w14:paraId="39A7ED1C" w14:textId="77777777" w:rsidR="005751DA" w:rsidRDefault="005751DA" w:rsidP="00673DC3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</w:p>
          <w:p w14:paraId="0823C96C" w14:textId="77777777" w:rsidR="005751DA" w:rsidRDefault="005751DA" w:rsidP="00673DC3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</w:p>
          <w:p w14:paraId="06876D95" w14:textId="77777777" w:rsidR="005751DA" w:rsidRDefault="005751DA" w:rsidP="00673DC3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</w:p>
          <w:p w14:paraId="1AD75369" w14:textId="77777777" w:rsidR="005751DA" w:rsidRDefault="005751DA" w:rsidP="00673DC3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</w:p>
          <w:p w14:paraId="289CFD28" w14:textId="77777777" w:rsidR="005751DA" w:rsidRDefault="005751DA" w:rsidP="00673DC3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</w:p>
          <w:p w14:paraId="782718B8" w14:textId="77777777" w:rsidR="005751DA" w:rsidRDefault="005751DA" w:rsidP="00673DC3">
            <w:pPr>
              <w:pStyle w:val="Bezmez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7FD57F1" w14:textId="77777777" w:rsidR="005751DA" w:rsidRDefault="005751DA" w:rsidP="00673DC3">
      <w:pPr>
        <w:pStyle w:val="Bezmezer"/>
        <w:rPr>
          <w:rFonts w:ascii="Calibri" w:hAnsi="Calibri" w:cs="Calibri"/>
          <w:sz w:val="24"/>
          <w:szCs w:val="24"/>
        </w:rPr>
      </w:pPr>
    </w:p>
    <w:p w14:paraId="7D6E8682" w14:textId="7D619ED2" w:rsidR="005751DA" w:rsidRPr="0042083A" w:rsidRDefault="005751DA" w:rsidP="00673DC3">
      <w:pPr>
        <w:pStyle w:val="Bezmezer"/>
        <w:rPr>
          <w:rFonts w:ascii="Calibri" w:hAnsi="Calibri" w:cs="Calibri"/>
          <w:b/>
          <w:bCs/>
          <w:sz w:val="24"/>
          <w:szCs w:val="24"/>
        </w:rPr>
      </w:pPr>
      <w:r w:rsidRPr="0042083A">
        <w:rPr>
          <w:rFonts w:ascii="Calibri" w:hAnsi="Calibri" w:cs="Calibri"/>
          <w:b/>
          <w:bCs/>
          <w:sz w:val="24"/>
          <w:szCs w:val="24"/>
        </w:rPr>
        <w:t>K žádosti žadatel připojí</w:t>
      </w:r>
    </w:p>
    <w:p w14:paraId="3C3E2E6C" w14:textId="77777777" w:rsidR="005751DA" w:rsidRDefault="005751DA" w:rsidP="00673DC3">
      <w:pPr>
        <w:pStyle w:val="Bezmez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a) mapový podklad se zakreslením veřejného prostranství, které má být užíváno </w:t>
      </w:r>
    </w:p>
    <w:p w14:paraId="79231C5D" w14:textId="7DDE4946" w:rsidR="005751DA" w:rsidRDefault="005751DA" w:rsidP="00673DC3">
      <w:pPr>
        <w:pStyle w:val="Bezmez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zvláštním způsobem</w:t>
      </w:r>
    </w:p>
    <w:p w14:paraId="5285D69B" w14:textId="5E89C4CC" w:rsidR="005751DA" w:rsidRDefault="005751DA" w:rsidP="00673DC3">
      <w:pPr>
        <w:pStyle w:val="Bezmez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b) plnou moc, pokud žadatel podává žádost v zastoupení</w:t>
      </w:r>
    </w:p>
    <w:p w14:paraId="5D9DEDB7" w14:textId="77777777" w:rsidR="005751DA" w:rsidRDefault="005751DA" w:rsidP="00673DC3">
      <w:pPr>
        <w:pStyle w:val="Bezmezer"/>
        <w:rPr>
          <w:rFonts w:ascii="Calibri" w:hAnsi="Calibri" w:cs="Calibri"/>
          <w:sz w:val="24"/>
          <w:szCs w:val="24"/>
        </w:rPr>
      </w:pPr>
    </w:p>
    <w:p w14:paraId="115C4B83" w14:textId="77777777" w:rsidR="00310EF0" w:rsidRDefault="00310EF0" w:rsidP="00673DC3">
      <w:pPr>
        <w:pStyle w:val="Bezmezer"/>
        <w:rPr>
          <w:rFonts w:ascii="Calibri" w:hAnsi="Calibri" w:cs="Calibri"/>
          <w:sz w:val="24"/>
          <w:szCs w:val="24"/>
        </w:rPr>
      </w:pPr>
    </w:p>
    <w:p w14:paraId="157D4861" w14:textId="1CC99232" w:rsidR="0042083A" w:rsidRPr="00310EF0" w:rsidRDefault="0042083A" w:rsidP="00673DC3">
      <w:pPr>
        <w:pStyle w:val="Bezmezer"/>
        <w:rPr>
          <w:rFonts w:ascii="Calibri" w:hAnsi="Calibri" w:cs="Calibri"/>
          <w:b/>
          <w:bCs/>
        </w:rPr>
      </w:pPr>
      <w:r w:rsidRPr="00310EF0">
        <w:rPr>
          <w:rFonts w:ascii="Calibri" w:hAnsi="Calibri" w:cs="Calibri"/>
          <w:b/>
          <w:bCs/>
        </w:rPr>
        <w:t>Poučení o zpracování osobních údajů</w:t>
      </w:r>
    </w:p>
    <w:p w14:paraId="4B3903F4" w14:textId="77777777" w:rsidR="00310EF0" w:rsidRDefault="00310EF0" w:rsidP="00673DC3">
      <w:pPr>
        <w:pStyle w:val="Bezmezer"/>
        <w:rPr>
          <w:rFonts w:ascii="Calibri" w:hAnsi="Calibri" w:cs="Calibri"/>
          <w:b/>
          <w:bCs/>
          <w:sz w:val="24"/>
          <w:szCs w:val="24"/>
        </w:rPr>
      </w:pPr>
    </w:p>
    <w:p w14:paraId="14E20D80" w14:textId="1D27A469" w:rsidR="0042083A" w:rsidRPr="00310EF0" w:rsidRDefault="0042083A" w:rsidP="00673DC3">
      <w:pPr>
        <w:pStyle w:val="Bezmezer"/>
        <w:rPr>
          <w:rFonts w:ascii="Calibri" w:hAnsi="Calibri" w:cs="Calibri"/>
        </w:rPr>
      </w:pPr>
      <w:r w:rsidRPr="00310EF0">
        <w:rPr>
          <w:rFonts w:ascii="Calibri" w:hAnsi="Calibri" w:cs="Calibri"/>
        </w:rPr>
        <w:t>Obec Bukovany jakožto správce osobních údajů zpracovává osobní údaje v souladu</w:t>
      </w:r>
    </w:p>
    <w:p w14:paraId="07A9BD6D" w14:textId="60912362" w:rsidR="0042083A" w:rsidRPr="00310EF0" w:rsidRDefault="0042083A" w:rsidP="00673DC3">
      <w:pPr>
        <w:pStyle w:val="Bezmezer"/>
        <w:rPr>
          <w:rFonts w:ascii="Calibri" w:hAnsi="Calibri" w:cs="Calibri"/>
        </w:rPr>
      </w:pPr>
      <w:r w:rsidRPr="00310EF0">
        <w:rPr>
          <w:rFonts w:ascii="Calibri" w:hAnsi="Calibri" w:cs="Calibri"/>
        </w:rPr>
        <w:t>s Nařízením EP a Rady (EU) 2016/679 ze dne 27. dubnu 2016 o ochraně fyzických osob</w:t>
      </w:r>
    </w:p>
    <w:p w14:paraId="42E45D27" w14:textId="77777777" w:rsidR="00C344DC" w:rsidRPr="00310EF0" w:rsidRDefault="0042083A" w:rsidP="00673DC3">
      <w:pPr>
        <w:pStyle w:val="Bezmezer"/>
        <w:rPr>
          <w:rFonts w:ascii="Calibri" w:hAnsi="Calibri" w:cs="Calibri"/>
        </w:rPr>
      </w:pPr>
      <w:r w:rsidRPr="00310EF0">
        <w:rPr>
          <w:rFonts w:ascii="Calibri" w:hAnsi="Calibri" w:cs="Calibri"/>
        </w:rPr>
        <w:t xml:space="preserve">v souvislosti se zpracováním osobních údajů a o volném pohybu těchto údajů a o zrušení směrnice 95/46/ES (obecné nařízení o ochraně osobních údajů) a zákonem č. 110/2019 Sb., o zpracování osobních </w:t>
      </w:r>
      <w:r w:rsidR="00C344DC" w:rsidRPr="00310EF0">
        <w:rPr>
          <w:rFonts w:ascii="Calibri" w:hAnsi="Calibri" w:cs="Calibri"/>
        </w:rPr>
        <w:t xml:space="preserve">údajů. </w:t>
      </w:r>
      <w:r w:rsidRPr="00310EF0">
        <w:rPr>
          <w:rFonts w:ascii="Calibri" w:hAnsi="Calibri" w:cs="Calibri"/>
        </w:rPr>
        <w:t>Zpracování osobních údajů je nezbytné</w:t>
      </w:r>
      <w:r w:rsidR="00C344DC" w:rsidRPr="00310EF0">
        <w:rPr>
          <w:rFonts w:ascii="Calibri" w:hAnsi="Calibri" w:cs="Calibri"/>
        </w:rPr>
        <w:t xml:space="preserve"> pro splnění úkolu prováděného ve</w:t>
      </w:r>
    </w:p>
    <w:p w14:paraId="29C4C3D7" w14:textId="77777777" w:rsidR="00C344DC" w:rsidRPr="00310EF0" w:rsidRDefault="00C344DC" w:rsidP="00673DC3">
      <w:pPr>
        <w:pStyle w:val="Bezmezer"/>
        <w:rPr>
          <w:rFonts w:ascii="Calibri" w:hAnsi="Calibri" w:cs="Calibri"/>
        </w:rPr>
      </w:pPr>
      <w:r w:rsidRPr="00310EF0">
        <w:rPr>
          <w:rFonts w:ascii="Calibri" w:hAnsi="Calibri" w:cs="Calibri"/>
        </w:rPr>
        <w:t>veřejném zájmu nebo při výkonu veřejné moci, kterým je pověřen správce (čl. 6 odst. 1 písm. e)</w:t>
      </w:r>
    </w:p>
    <w:p w14:paraId="33ACAC9F" w14:textId="77777777" w:rsidR="00C344DC" w:rsidRPr="00310EF0" w:rsidRDefault="00C344DC" w:rsidP="00673DC3">
      <w:pPr>
        <w:pStyle w:val="Bezmezer"/>
        <w:rPr>
          <w:rFonts w:ascii="Calibri" w:hAnsi="Calibri" w:cs="Calibri"/>
        </w:rPr>
      </w:pPr>
      <w:r w:rsidRPr="00310EF0">
        <w:rPr>
          <w:rFonts w:ascii="Calibri" w:hAnsi="Calibri" w:cs="Calibri"/>
        </w:rPr>
        <w:t>Obecného nařízení o ochraně osobních údajů) – zákon č. 565/1990 Sb., o místních poplatcích</w:t>
      </w:r>
    </w:p>
    <w:p w14:paraId="3E43B1BD" w14:textId="77777777" w:rsidR="00C344DC" w:rsidRPr="00310EF0" w:rsidRDefault="00C344DC" w:rsidP="00673DC3">
      <w:pPr>
        <w:pStyle w:val="Bezmezer"/>
        <w:rPr>
          <w:rFonts w:ascii="Calibri" w:hAnsi="Calibri" w:cs="Calibri"/>
        </w:rPr>
      </w:pPr>
      <w:r w:rsidRPr="00310EF0">
        <w:rPr>
          <w:rFonts w:ascii="Calibri" w:hAnsi="Calibri" w:cs="Calibri"/>
        </w:rPr>
        <w:t>a zákon č. 128/2000 Sb., o obcích. Bližší informace o zpracování osobních údajů jsou zveřejněny</w:t>
      </w:r>
    </w:p>
    <w:p w14:paraId="5AE2C554" w14:textId="77777777" w:rsidR="00C344DC" w:rsidRPr="00310EF0" w:rsidRDefault="00C344DC" w:rsidP="00673DC3">
      <w:pPr>
        <w:pStyle w:val="Bezmezer"/>
        <w:rPr>
          <w:rFonts w:ascii="Calibri" w:hAnsi="Calibri" w:cs="Calibri"/>
        </w:rPr>
      </w:pPr>
      <w:r w:rsidRPr="00310EF0">
        <w:rPr>
          <w:rFonts w:ascii="Calibri" w:hAnsi="Calibri" w:cs="Calibri"/>
        </w:rPr>
        <w:t>na internetových stránkách obce.</w:t>
      </w:r>
    </w:p>
    <w:p w14:paraId="7C16F5FF" w14:textId="77777777" w:rsidR="00C344DC" w:rsidRPr="00310EF0" w:rsidRDefault="00C344DC" w:rsidP="00673DC3">
      <w:pPr>
        <w:pStyle w:val="Bezmezer"/>
        <w:rPr>
          <w:rFonts w:ascii="Calibri" w:hAnsi="Calibri" w:cs="Calibri"/>
        </w:rPr>
      </w:pPr>
    </w:p>
    <w:p w14:paraId="6170E635" w14:textId="77777777" w:rsidR="00C344DC" w:rsidRPr="00310EF0" w:rsidRDefault="00C344DC" w:rsidP="00673DC3">
      <w:pPr>
        <w:pStyle w:val="Bezmezer"/>
        <w:rPr>
          <w:rFonts w:ascii="Calibri" w:hAnsi="Calibri" w:cs="Calibri"/>
        </w:rPr>
      </w:pPr>
      <w:r w:rsidRPr="00310EF0">
        <w:rPr>
          <w:rFonts w:ascii="Calibri" w:hAnsi="Calibri" w:cs="Calibri"/>
        </w:rPr>
        <w:t>Zvláštní užívání veřejného prostranství podléhá místnímu poplatku podle obecně závazné vyhlášky</w:t>
      </w:r>
    </w:p>
    <w:p w14:paraId="26F3A20A" w14:textId="77777777" w:rsidR="009C23E8" w:rsidRPr="00310EF0" w:rsidRDefault="00C344DC" w:rsidP="00673DC3">
      <w:pPr>
        <w:pStyle w:val="Bezmezer"/>
        <w:rPr>
          <w:rFonts w:ascii="Calibri" w:hAnsi="Calibri" w:cs="Calibri"/>
        </w:rPr>
      </w:pPr>
      <w:r w:rsidRPr="00310EF0">
        <w:rPr>
          <w:rFonts w:ascii="Calibri" w:hAnsi="Calibri" w:cs="Calibri"/>
        </w:rPr>
        <w:t xml:space="preserve">č. 1/2023 </w:t>
      </w:r>
      <w:r w:rsidR="009C23E8" w:rsidRPr="00310EF0">
        <w:rPr>
          <w:rFonts w:ascii="Calibri" w:hAnsi="Calibri" w:cs="Calibri"/>
        </w:rPr>
        <w:t>o místním poplatku za užívání veřejného prostranství, dostupné na webových stránkách obce Bukovany. Podle ní je poplatník mj. povinen ohlásit správci místního poplatku (Obecní úřad Bukovany) údaje rozhodné pro stanovení poplatku.</w:t>
      </w:r>
    </w:p>
    <w:p w14:paraId="5E398B20" w14:textId="77777777" w:rsidR="009C23E8" w:rsidRDefault="009C23E8" w:rsidP="00673DC3">
      <w:pPr>
        <w:pStyle w:val="Bezmezer"/>
        <w:rPr>
          <w:rFonts w:ascii="Calibri" w:hAnsi="Calibri" w:cs="Calibri"/>
          <w:sz w:val="24"/>
          <w:szCs w:val="24"/>
        </w:rPr>
      </w:pPr>
    </w:p>
    <w:p w14:paraId="3C6528CC" w14:textId="77777777" w:rsidR="009C23E8" w:rsidRDefault="009C23E8" w:rsidP="00673DC3">
      <w:pPr>
        <w:pStyle w:val="Bezmezer"/>
        <w:rPr>
          <w:rFonts w:ascii="Calibri" w:hAnsi="Calibri" w:cs="Calibri"/>
          <w:sz w:val="24"/>
          <w:szCs w:val="24"/>
        </w:rPr>
      </w:pPr>
    </w:p>
    <w:p w14:paraId="5D82C64F" w14:textId="77777777" w:rsidR="009C23E8" w:rsidRDefault="009C23E8" w:rsidP="00673DC3">
      <w:pPr>
        <w:pStyle w:val="Bezmezer"/>
        <w:rPr>
          <w:rFonts w:ascii="Calibri" w:hAnsi="Calibri" w:cs="Calibri"/>
          <w:sz w:val="24"/>
          <w:szCs w:val="24"/>
        </w:rPr>
      </w:pPr>
    </w:p>
    <w:p w14:paraId="5195E879" w14:textId="77777777" w:rsidR="009C23E8" w:rsidRDefault="009C23E8" w:rsidP="00673DC3">
      <w:pPr>
        <w:pStyle w:val="Bezmez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 Bukovanech dne: </w:t>
      </w:r>
    </w:p>
    <w:p w14:paraId="64D7362E" w14:textId="77777777" w:rsidR="009C23E8" w:rsidRDefault="009C23E8" w:rsidP="00673DC3">
      <w:pPr>
        <w:pStyle w:val="Bezmezer"/>
        <w:rPr>
          <w:rFonts w:ascii="Calibri" w:hAnsi="Calibri" w:cs="Calibri"/>
          <w:sz w:val="24"/>
          <w:szCs w:val="24"/>
        </w:rPr>
      </w:pPr>
    </w:p>
    <w:p w14:paraId="65A3C5E1" w14:textId="77777777" w:rsidR="009C23E8" w:rsidRDefault="009C23E8" w:rsidP="00673DC3">
      <w:pPr>
        <w:pStyle w:val="Bezmez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podpis žadatele:</w:t>
      </w:r>
    </w:p>
    <w:p w14:paraId="19D608AF" w14:textId="77777777" w:rsidR="009C23E8" w:rsidRDefault="009C23E8" w:rsidP="00673DC3">
      <w:pPr>
        <w:pStyle w:val="Bezmezer"/>
        <w:rPr>
          <w:rFonts w:ascii="Calibri" w:hAnsi="Calibri" w:cs="Calibri"/>
          <w:sz w:val="24"/>
          <w:szCs w:val="24"/>
        </w:rPr>
      </w:pPr>
    </w:p>
    <w:p w14:paraId="221A4B63" w14:textId="5A9441ED" w:rsidR="0042083A" w:rsidRPr="0042083A" w:rsidRDefault="009C23E8" w:rsidP="00673DC3">
      <w:pPr>
        <w:pStyle w:val="Bezmez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V případě, že nebudou předloženy všechny požadované přílohy, budete vyzváni k jejich doplnění a žádost nebude vyřízena až do doby jejich doložení.</w:t>
      </w:r>
      <w:r w:rsidR="00C344DC">
        <w:rPr>
          <w:rFonts w:ascii="Calibri" w:hAnsi="Calibri" w:cs="Calibri"/>
          <w:sz w:val="24"/>
          <w:szCs w:val="24"/>
        </w:rPr>
        <w:t xml:space="preserve"> </w:t>
      </w:r>
    </w:p>
    <w:p w14:paraId="192ACE45" w14:textId="77777777" w:rsidR="005751DA" w:rsidRPr="000D094A" w:rsidRDefault="005751DA" w:rsidP="00673DC3">
      <w:pPr>
        <w:pStyle w:val="Bezmezer"/>
        <w:rPr>
          <w:rFonts w:ascii="Calibri" w:hAnsi="Calibri" w:cs="Calibri"/>
          <w:sz w:val="24"/>
          <w:szCs w:val="24"/>
        </w:rPr>
      </w:pPr>
    </w:p>
    <w:sectPr w:rsidR="005751DA" w:rsidRPr="000D094A" w:rsidSect="00673DC3">
      <w:pgSz w:w="11906" w:h="16838"/>
      <w:pgMar w:top="426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DC3"/>
    <w:rsid w:val="000D094A"/>
    <w:rsid w:val="00310EF0"/>
    <w:rsid w:val="0042083A"/>
    <w:rsid w:val="005751DA"/>
    <w:rsid w:val="00673DC3"/>
    <w:rsid w:val="006D47E6"/>
    <w:rsid w:val="009C23E8"/>
    <w:rsid w:val="00B15E27"/>
    <w:rsid w:val="00B427A0"/>
    <w:rsid w:val="00C344DC"/>
    <w:rsid w:val="00E970C7"/>
    <w:rsid w:val="00EC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72E7"/>
  <w15:chartTrackingRefBased/>
  <w15:docId w15:val="{ED80EC8D-0FE2-4C10-A4BF-02682174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73D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3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3D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73D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73D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73D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73D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73D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73D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3D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73D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73D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73DC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73DC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73DC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73DC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73DC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73DC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73D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3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3D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73D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73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73DC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73DC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73DC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73D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3DC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73DC3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673DC3"/>
    <w:pPr>
      <w:spacing w:after="0" w:line="240" w:lineRule="auto"/>
    </w:pPr>
  </w:style>
  <w:style w:type="table" w:styleId="Mkatabulky">
    <w:name w:val="Table Grid"/>
    <w:basedOn w:val="Normlntabulka"/>
    <w:uiPriority w:val="39"/>
    <w:rsid w:val="00673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396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- Bartošová</dc:creator>
  <cp:keywords/>
  <dc:description/>
  <cp:lastModifiedBy>Gabriela - Bartošová</cp:lastModifiedBy>
  <cp:revision>4</cp:revision>
  <dcterms:created xsi:type="dcterms:W3CDTF">2025-04-02T14:35:00Z</dcterms:created>
  <dcterms:modified xsi:type="dcterms:W3CDTF">2025-04-03T10:28:00Z</dcterms:modified>
</cp:coreProperties>
</file>